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Элементы математической логики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систем автоматизированного проектирования.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Кульков Я.Ю.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ПИн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Жизняков А.Л.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Элементы математической логики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«Математическая логика и теория алгоритмов» базируется на знаниях, полученных в рамках изучения следующих дисциплин: "Информатика", "Математика" . Дисциплина «Математическая логика и теория алгоритмов» является общим теоретическим и методологическим основанием для дисциплин: "Объектно-ориентированное программирование",  "Элементы дискретной математики".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Цели: ознакомление студентов с понятиями алгебры логики, основами логического программирования.	
          <w:br/>
          Задачи: получение студентами знаний и умений в области применения элементов алгебры логики,  логики предикатов; изучение базовых принципов логического программирования на основе специальных языков.  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основные концепции, теории и факты, связанные с математичекой логикой (ПК 11, ПК 12, ПК 24, ПК 34).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концепции, теории и факты, связанные с математичекой логикой (ОК-1, ОК-2, ОК-3, ОК-4, ОК-5, ОК-6, ОК-7, ОК-8).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ОК-3. Принимать решения в стандартных и нестандартных ситуациях и нести за них ответственность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ОК-5. Использовать информационно-коммуникационные технологии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ОК-6. Работать в коллективе и в команде, эффективно общаться с коллегами, руководством, потребителями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ОК-7. Брать на себя ответственность за работу членов команды (подчиненных), за результат выполнения заданий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ОК-9. Ориентироваться в условиях частой смены технологий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Выполнять разработку спецификаций отдельных компонент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разработку кода программного продукта на основе готовых спецификаций на уровне модуля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24. Реализовывать методы и технологии защиты информации в базах данных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34. Осуществлять разработку тестовых наборов и тестовых сценариев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123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82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41 час.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Алгебра логики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Алгебра высказываний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возникновения науки математическая логика. Логические высказывания. Простые и сложные высказывания. Операции над высказываниями. Логические операции. Формулы алгебры логики.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элементарных высказываний. Простые и сложные высказывания. Конъюнкция и дизъюнкция. Эквиваленция и импликация. Составление сложных высказываний. Построение таблиц истинности.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Логические высказывания в окружающем мире. Понятие о сложных высказываниях. Логические операции. Сложные логические высказывания.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Равносильные преобразования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Равносильные преобразования. Теоремы о равносильных преобразованиях. Функции n переменных. Использование программных средств для работы с логическими высказываниями. Понятие о существенной и фиктивной переменной.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Преобразование формул алгебры логики. Преобразование формул алгебры логики. Построение функций n переменных. Использование системы MathCad для построения таблиц истинности. Определение существенных и фиктивных переменных.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Значение и роль преобразования логических высказываний. Законы алгебры логики. Применение функций многих переменных. Применение программных средств для вычисления логических функций. Значение фиктивных переменных для логических высказываний.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Разложение функций алгебры логики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элементарной дизъюнкции. Теорема о нормальной дизъюнктивной форме. Получение дизъюнктивной нормальной формы. Понятие о совершенной дизъюнктивной нормальной форме. Теорема о нормальной конъюнктивной форме. Понятие о совершенной конъюнктивной нормальной форме. Связь между нормальными конъюнктивными и дизъюнктивными формами.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Элементарные дизъюнкции. Дизъюнктивная нормальная форма. Получение дизъюнктивной нормальной формы по таблице истинности. Получение совершенной дизъюнктивной нормальной формы. Конъюнктивная нормальная форма. Получение совершенной конъюнктивной нормальной формы. Преобразование СДНФ и СКНФ.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элементарных дизъюнкций. Значение дизъюнктивной нормальной формы в вычислительной технике. Получение дизъюнктивной нормальной формы по таблице истинности. Получение совершенной дизъюнктивной нормальной формы. Конъюнктивная нормальная форма. Получение совершенной конъюнктивной нормальной формы. Преобразование СДНФ и СКНФ.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Переключательные функции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о переключательных схемах. Переключательные схемы в вычислительной технике.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Построение простейших переключательных схем. Построение и преобразование переключательных схем.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Переключательные схемы в вычислительной технике. Построение простейших переключательных схем.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Лаборатория информационно - коммуникационных систем, оснащенная оборудованием:
          <w:br/>
          сервер "АйТек" на базе 2 процессоров Intel Xeon; 
          <w:br/>
          12 компьютеров Intel Core i5-2400 3,10 GHz; 4гб, DVD-R/ Philips 19' с доступом в сеть "Интернет"; интерактивная доска SMART Board 480 со встроенным проектором V25; коммутатор TRENDnet TEG-S16g;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В.И. Поляков, В.И. Скорубский Основы теории алгоритмов Учебное пособие по дисциплине «Математическая логика и теория алгоритмов» - Санкт-Петербург: НИУ ИТМО, 2012. - 51 с.. http://books.ifmo.ru/book/740/osnovy_teorii_algoritmov_uchebnoe_posobie_po_discipline_%C2%ABmatematicheskaya_logika_i_teoriya_algoritmov%C2%BB.htm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Зыков А.Г., Поляков В.И., Скорубский В.И. Математическая логика. - Санкт-Петербург: НИУ ИТМО, 2013. - 131 с.. http://books.ifmo.ru/book/1195/matematicheskaya_logika.htm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Математическая логика и теория алгоритмов для программистов: учебное пособие : учебное пособие / Д.В. Гринченков, С.И. Потоцкий. — Москва : КноРус, 2010. — 206 с. — ISBN 978-5-406-00120-2. https://www.book.ru/book/251601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Ершов Ю.Л., Палютин Е.А. Математическая логика [Электронный ресурс]: учебное пособие/ — Электрон. текстовые данные.— М.: ФИЗМАТЛИТ, 2011.— 356 c.. http://www.iprbookshop.ru/12884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Агарева, О.Ю. Математическая логика и теория алгоритмов: учебное пособие / О.Ю. Агарева, Ю.В. Селиванов. - М.: МАТИ, 2011. - 80 с.. http://window.edu.ru/resource/893/76893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Национальный открытый университет ИНТУИТ - http://www.intuit.ru/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Математический справочник - http://dict.sernam.ru/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Образовательный портал "Единое окно доступа к образовательным ресурсам" - http://window.edu.ru/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основные концепции, теории и факты, связанные с математичекой логикой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концепции, теории и факты, связанные с математичекой логикой.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FFBA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594741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78921C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F3AD2D8E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E1BC528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AC447DAE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584CD977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2024-03-28T20:28:31+03:00</dcterms:created>
  <dcterms:modified xsi:type="dcterms:W3CDTF">2024-03-28T20:28:31+03:00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