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Страховое дело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pict>
          <v:shape type="#_x0000_t75" style="width:746px; height:1024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p>
      <w:pPr>
        <w:sectPr>
          <w:headerReference w:type="default" r:id="rId9"/>
          <w:pgSz w:orient="portrait" w:w="11870" w:h="16787"/>
          <w:pgMar w:top="0" w:right="0" w:bottom="0" w:left="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Страховое дело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Страховое дело относится к общепрофессиональным дисциплинам (ОП.10) профессионального цикла. Изучение данной дисциплины базируется на знаниях таких курсов, как «Экономика организации», «Менеджмент». На дисциплине «Страховое дело» базируется изучение следующих профессиональных модулей «Организация работы органов и учреждений социальной защиты населения, органов Пенсионного фонда РФ», Информационные технологии в профессиональной деятельности».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изучение экономической сущности, функций, роли и сферы применения страхования.	
          <w:br/>
          Достижению поставленной цели способствует решение следующих задач:	
          <w:br/>
          - изучение страховой терминологии, классификации страхования и принципов организации страховой деятельности;	
          <w:br/>
          - ознакомление с деятельностью органов, осуществляющих государственное социальное страхование;	
          <w:br/>
          - изучение нормативно-правовых актов в области страховой деятельности.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оперировать страховыми понятиями и терминами   (ОК 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заполнять страховые полисы и составлять типовые договоры страхования  (ОК 5, ПК 14);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законы и иные нормативные правовые акты в области страховой деятельности  (ОК 3, ПК 23).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правовые основы осуществления страховой деятельности  (ОК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понятия и термины, применяемые в страховании, классификации видов и форм страхования  (ОК 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правовые основы и принципы финансирования фондов обязательного государственного социального страхования  (ПК 11);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органы, осуществляющие государственное социальное страхование (ОК 2, ПК 14).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67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19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Основы страхового дела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1, 2, 3, 4,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Экономическая сущность, функции и классификация страхования. Страховой рынок. Договор страхования. Юридические основы страховой деятельности. Финансовые основы страховой деятельности.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развития страхового дела. Характеристика страховых посредников. Порядок прекращения договоров и признания их недействительными. Государственное регулирование страховых отношений. Расчет страхового возмещения.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Характеристика современного состояния страхового рынка в мире и России. Риски, их классификация и оценка. Права и обязанности сторон в период действия договора страхования. Виды обязательного страхования. Виды страховых резервов.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Виды страхования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6, 7, 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Личное страхование. Имущественное страхование. Страхование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 тарифных ставок по страхованию жизни. Расчет тарифных ставок по рисковым видам страхования. Особенности страхования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Личное страхование как фактор социальной стабильности общества. Условия основных видов имущественного страхования. Условия основных видов страхования ответственности.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Социальное страхование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9, 10, 11, 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Сущность и формы социального страхования. Обязательное социальное страхование. Пенсионное страхование. Медицинское страхование.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обязательного государственного страхования. Функции Фонда социального страхования. Функции Пенсионного фонда РФ. Функции Фонда обязательного медицинского страхования.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обслуживание населения. Правовое обеспечение социального страхования. Пенсионные резервы и пенсионные накопления НПФ. Виды добровольного медицинского страхования.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 	
          <w:br/>
          Ноутбук, проектор, проекционный экран 
          <w:br/>
          Кабинет финансов и финансового менеджмента 	
          <w:br/>
          Комплект учебно-методических пособий, ноутбук, проектор NEC Projector V302X, проекционный экран
          <w:br/>
          Пакет Microsoft Office
          <w:br/>
          Ресурсы информационно-образовательного портала МИ ВлГУ 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Рыбин, В.Н. Основы страхования : учебное пособие / Рыбин В.Н. — Москва : КноРус, 2020. — 232 с.. https://book.ru/book/932619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Галаганов, В.П. Основы страхования и страхового дела : учебное пособие / Галаганов В.П. — Москва : КноРус, 2018. — 216 с. — (для ссузов). . https://book.ru/book/926148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Архипов, А.П. Страховое дело. : учебник / Архипов А.П. — Москва : КноРус, 2019. — 252 с. — (СПО). . https://book.ru/book/929763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Александрова, Н.В. Страхование. : учебное пособие / Александрова Н.В. — Москва : Русайнс, 2017. — 142 с. . https://book.ru/book/929762 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Косаренко, Н.Н. Социальное страхование: возможные риски и осознание их реальности : монография / Косаренко Н.Н. — Москва : Юстиция, 2016. — 184 с. . https://book.ru/book/919571 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Косаренко, Н.Н. Государство и страхование: проблемы государственно-правового регулирования страхования : монография / Косаренко Н.Н. — Москва : Русайнс, 2017. — 163 с.. https://book.ru/book/921316 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Щербаков, В.А. Страхование : учебное пособие / Щербаков В.А., Костяева Е.В. — Москва : КноРус, 2016. — 319 с. — (для бакалавров). . https://book.ru/book/920693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Центрального банка Российской Федерации (аналитические материалы) – Режим доступа: www.cbr.ru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Росстата. – Режим доступа:www.gks.ru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Справочно-правовая система «Консультант плюс». – Режим доступа: http://www.consultant.ru/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Научная электронная библиотека «eLibrary»– Режим доступа: elibrary.ru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Центральная база статистических данных. – Режим доступа: http://cbsd.gks.ru/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ibooks.ru. – Режим доступа: http://www.ibooks.ru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библиотечная система BOOK.ru. – Режим доступа: http://www.book.ru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«ЭВРИКА». – Режим доступа: http://www.mivlgu.ru/content/elektronnaya-biblioteka-evrika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Электронная библиотека ВлГУ. – Режим доступа: e.lib.vlsu.ru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оперировать страховыми понятиями и терминами 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ситуационных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заполнять страховые полисы и составлять типовые договоры страхования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ситуационных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законы и иные нормативные правовые акты в области страховой деятельности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ситуационных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правовые основы осуществления страховой деятельности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и термины, применяемые в страховании, классификации видов и форм страхования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правовые основы и принципы финансирования фондов обязательного государственного социального страхования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органы, осуществляющие государственное социальное страхование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FF2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DE6A5DE9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E6BC74D2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AD11050E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0FE04DA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BA1ECF0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F4B46A0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2024-03-29T03:51:12+03:00</dcterms:created>
  <dcterms:modified xsi:type="dcterms:W3CDTF">2024-03-29T03:51:12+03:00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