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Гражданский процесс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 ст преподаватель Соколова Елена Валерьевна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Юриспруденции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Каткова Л.В.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Гражданский процесс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Гражданский процесс  является общепрофессиональной дисциплиной цикла ОП.08 профессиональной образовательной программы в соответствии  с ФГОС  по специальности СПО 40.02.01 "Право и организация социального обеспечения"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дисциплины является освоения гражданского процесса путем предоставления лекционного материала,решения ситуационных задач связанных с прикладным характером изучаемого гражданского процессуального законодательства РФ.При этом  обращается внимание  обучающихся на необходимости знания гражданского процессуального  права  во соответствии с  предъявляемыми  ФГОС СПО требованиями и неукоснительном соблюдении законодательства  при рассмотрении и разрешении гражданских дел .Задачами дисциплины  является  формирование у обучающихся  глубоких теоретических знаний о наиболее важных вопросах гражданского процессуального законодательства, в том числе  порядка судебного разбирательства,обжалования,опротестования, вынесения судебных постановлений,видов и стадий судебного разбирательства,форм защиты прав граждан и юридических лиц и  практических навыков  их применения в  своей профессиональной деятельности,способствование  пониманию необходимости уважительного отношения к судебной защите прав , интересов,свобод граждан  с учетом важности своей социально значимой  профессиональной ориентации.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решать юридические проблемы в сфере гражданских процессуальных отношений (ОК 2,ОК 1,ОК 4, ОК 5,ОК 6,ОК 7,ОК 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понятия и источники гражданского процессуального права (ОК 4, ОК 5,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 основных институтов гражданского процессуального права (ОК 4, ОК 5, ОК 8).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прием граждан по вопросам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106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72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5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Общая часть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Гражданское процессуальное право и гражданское судопроизводство.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Гражданское процессуальное право,понятие,соотношение сдругими отраслями.Гражданское судопроизводство.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Понятие,предмет,метод и соотношении гражданского процессуального права с другими отраслями права,гражданское судопроизводство.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Понятие,предмет,метод и соотношении гражданского процессуального права с другими отраслями права,гражданское судопроизводство.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Источники гражданского процессуального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источников  гражданского процессуального права и их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 и виды источников гражданского процессуального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Источники  граждаского процессуального законодательства.Решения ЕСПЧ и  их значение.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Гражданские процессуальные принципы  и гражданские процессуальные отношения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гражданских процессуальных принципов.Гражданские процессуальные отношения.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Гражданские процессуальные принципы и гражданские процессуальные отношения,предпосылки,виды,субъект,объект.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гражданских процессуальных принципов. Субъект и объект гражданских процессуальных правоотношений.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Виды гражданского  судопроизводства и гражданская процессуальная ответственность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гражданского производства,понятие гражданской правовой ответственности и ее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гражданского производства,ообенности и характерные черты.Гражданская процессуальная ответственность.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видов гражданского  судопроизводства.Гражданская процессуальная ответственность,ее значение и применение.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Подсудность и ее виды.Подведомственность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,виды подсудности и подведомственности.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Подсудность и подведомственность,понятия и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Родовая и территориальная подсудность,их виды и применение.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Стадии гражданского процесса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Стадии гражданского судопроизводства и их характерные черты.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Стадии гражданского процесса.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Стадии гражданского процесса.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1.7 Стороны в гражданском судопроизводстве,прокурор,третьи лица и представительство в суде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Стороны,третьи лица и прокурор в гражданском судопроизводстве,их  особенности.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Стороны,третьи лица и прокурор в гражданском судопроизводстве,их  особен.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Прокурор,стороны и третьи лица в гражданском процессе.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1.8 Понятие и сущность иска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сущность иска,элементы иска,виды исков.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сущность иска,элементы иска,виды исков.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Предъявление иска,предмет и основание иска.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1.9 Судебные расходы и судебные штрафы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Понятие,сущность и виды судебных расходов.Судебные штрафы.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Понятие,сущность и виды судебных расходов.Судебные штрафы.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Госпошлина и судебные издержки.Судебный штраф.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1.10 Судебные доказательства и доказывание по гражданским делам.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особенности судебных доказательств,Доказывание по гражданскомц делу.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особенности судебных доказательств,Доказывание по гражданскомц делу.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судебных доказательств.Доказывание как необходимое условие  в гражданском процессе.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1.11 Процессуальные сроки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виды процессуальных сроков в гражданском судопроизводстве.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виды процессуальных сроков в гражданском судопроизводстве.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особенности  процессуальных сроков,их значение.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Особенная часть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Производство в суде первой инстанции.Заочное и упрощенное производство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суде первой инстации.Заочное 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суде первой инстации.Заочное 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суде первой инстанции.Основания заочного производства.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Приказное и особое производство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приказного и особого производств в гражданском  процессе.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приказного и особого производств в гражданском  процессе.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Приказное производство и виды особого производства.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Апелляционное производство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суде апелляционной инстации.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суде апелляционной инстации.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в апелляционной инстанции.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Производство,связанное с обжалованием решений вступивших в законную силу.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Кассационное,надзорное производство.Пересмотр по новым  и вновь открывшимся обстоятельствам.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Кассационное,надзорное производство.Пересмотр по новым  и вновь открывшимся обстоятельствам.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Кассационное,надзорное производство.Пересмотр  по новым  и вновь открывшимся обстоятельствам.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2.5 Производство с участием иностранных лиц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производства с участием иностранных лиц.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производства с участием иностранных лиц.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Участие иностранных лиц в гражданском процессе.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2.6 Производство связанное с исполнением судебных постановлений и постановлений иных органов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связанное с исполнением судебных постановлений  и постановлений иных органов.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Осрбенности производства связанного с исполнением судебных  постановлений и постановлений ины.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связанное с исполнением решений судов,а так же иных органов.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2.7 Третейское судопроизводство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Третейское 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Третейский суд и третейское судопроизводство.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Третейский суд и его роль.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
          <w:br/>
          Комплект учебно-методических пособий, видеопроектор SANYO PLC-XU355 (переносной), DVD-плеер Pioneer DV310 (переносной), экран DRAPPER Apex STAR; электронные носители с обучающими презентациями.
          <w:br/>
          Программное обеспечение:
          <w:br/>
          Microsoft Access 2010 (подписка DreamSpark Premium Electronic Software; Delivery (3 year) Renewal, договор №453 от 16.12.2014 года).
          <w:br/>
          Компьютерный класс на 12 рабочих мест
          <w:br/>
          Маркерная доска; 12 компьютеров: IC BOX; 2,8 ГГц, SiS762/VIAT890/946;2*0.5/1 Gb; 250G;  15 ноутбуков: HP.
          <w:br/>
          Программное обеспечение:
          <w:br/>
          Консультант Плюс /Информационно-правовая система/Бесплатная версия для академических организаций/Договор об информационной поддержке от 01.01.2013 года.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Гражданский процесс.Учебник и практикум для СПО.Лебедев М.Ю.,Барсукова В.Н.-М.:Издательство Юрайт,2019-394 с.. http://www.urait.ru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Князькин С.И.,Юрлов И.А, Гражданский, арбитражный и административный процесс в схемах с комментариями: учебник.М.: Инфотропик Медиа,2015.: [Электронный ресурс]. http://www.consultant.ru/.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Гражданский процесс:учебное пособие для СПО/под ред.М.Ю.Леедева-М.:Издательство Юрайт,2. http://www.urait.ru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Гражданский процесс.Учебник и практикум для СПО/А.А.Власов-9-изд.-М.Издательство Юрайт,2019-470 с.-Серия:Профессиональное образование[Электронный ресурс].-Режим доступа:http://www.urait.ru    . http://www.urait.ru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39.Статья: «Актуальность заочного производства в гражданском процессе(Грановский В.Е.)(«Современное право»,2019.№ 2).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Статья: «Актуальные проблемы упрощенного производства в гражданском процесс (Куренова Д.Д,)(«Юстиция»,2018,№ 4) 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ст.Гражданский процесс в Древнем Риме:куликов А.В.Вестник Псковского государственного университета.Серия "Экономика,Право.Управление" № 4 с.127-132. http://www.elibrary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ст.Цели кассационного пересмотра в гражданском процессе Российской Федерации.ЮЛБЕРДИНА Л.Р.Тихонова Л.Р.Actualscience,т.3 № 1 с.85-86. http://www.elibrary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Процесс доказывания в гражданском и арбитражном процессах.Ракович М.И,Устюгова О.А.в Сборнике "Закон и общество:история,проблемы"-с.50-51. http://www.elibrary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Верховного Суда РФ от 26.06.2008 № 13 (в ред от 09.02.2012) "О применении норм Гражданского процессуального кодекса Российской Федерации при рассмотрении и разрешении дел в суде первой инстанции".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Верховного Суда РФ от 09.07.2019 № 26 "О некоторых вопросах применения ГПК РФ,АПК РФ,КАС РФ в связи с введением в действие ФЗ от 28.11.2018 № 451-ФЗ "О внесении изменений в отдельные законодательные акты РФ".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Верховного Суда РФ от 09.07.2019 № 26 "О некоторых вопросах применения ГПК РФ,АПК РФ,КАС РФ в связи с введением в действие ФЗ от 28.11.2018 № 451-ФЗ "О внесении изменений в отдельные законодательные акты РФ".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Верховного Суда РФ от 24.06.2008 № 11(ред.от 0902.2012 "О подготовке гражданских дел к судебному разбирательству".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верховного Суда РФ от 19.12.03 № 23 (в ред от 23.06.2015) "О судебном решении". http://www.consultant.ru.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СПС "Консультант плюс",электронно-библиотечные системы МиВлгу на сайте mivlgu.ru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решать юридические проблемы в сфере гражданских процессуальных отношений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и источники гражданского процессуального права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основных институтов гражданского процессуального права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тест,устный опрос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F2C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D1F27517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FFA32D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E40142B7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FA70A25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32303DA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E5FFCB8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2024-03-29T01:06:36+03:00</dcterms:created>
  <dcterms:modified xsi:type="dcterms:W3CDTF">2024-03-29T01:06:36+03:00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