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базирующих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координирующих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сил закрепления и выбор зажимных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и расчёт силовых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технологического оборудования, необходимого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