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математики, необходимые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