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Материалы и компоненты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устройствах связи,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и компонентов в современных инфокоммуникационных устройствах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устройств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Компоненты устройств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материаловедения,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обоснованно применять в  устройствах соответствующие компоненты,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