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 на основе данных анализа бухгалтерской финансовой отчетности  ПК- 3.2.)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