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
Задачи дисциплины:
- изучение теоретических и методических основ, технологии и методов организационного проектирования;
- освоение понятийного аппарата, терминологии, используемой в современной практике организационного проектирования;
- формирование представления о тенденциях развития и совершенствования систем управления в современных условиях;
- формирование умений и навыков осуществления проектной деятельности;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