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Управленческая 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умения использовать экономические понятия и методы анализа при выработке и принятии управленческих решений.
Задачи дисциплины:
- исследование современных представлений о предпринимательстве, фирмах, издержках и прибыли;
- приобретение практических навыков сбора, обработки и оценки информации для подготовки и принятия управленческих решений. анализ существующих форм организации управления, обоснование предложений по их совершенствованию;
- моделирование основных типов экономических и управленческих решений, которые должны принимать менеджеры применительно к распределению ограниченных ресурсов фирмы;
- понимание механизма взаимодействия правительственных структур с бизнесом, определение воздействия этих структур на результативность деятельности организаций.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Фирма и ее роль в экономике.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оценка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государственного регулирования в деятельности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управления проектом на всех этапах его жизненного цикла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системы финансово-экономических показателей организации, составления и анализа финансово-экономической отчетности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