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проектного менеджмента,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
Задачи дисциплины:
- дать теоретические и методологические основы управления проектами в современных условиях;
- сформировать представление о формах, методах и информационной базе проектного анализа;
- дать сведения о новейших достижениях в области управления проектами;
- овладеть формами и методами управления проектами в сфере производства и обращения в условиях рыночной экономики;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проектный менеджмент.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проектами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организовывать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