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электропривод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конструкции устройств числового программного управления (УЧПУ), применяемых для управления металлообрабатывающими станками, их структуры и функционального взаимодействия элементов и узлов; структурных и принципиальных электрических схем модулей и устройств систем ЧПУ.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однофазного синусоидального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Переходные процессы в линейных электрических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электрооборудование станков с числовым программным управлением. (ОПК-1.2),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эксплуатировать электрооборудование станков с ЧПУ. (ОПК-1.3),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Навыком расчета электропривода систем с ЧПУ по индивидуальным заданиям(ОПК-9.1)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